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0"/>
          <w:szCs w:val="3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color w:val="ff0000"/>
          <w:sz w:val="30"/>
          <w:szCs w:val="3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vertAlign w:val="baseline"/>
        </w:rPr>
        <w:drawing>
          <wp:inline distB="0" distT="0" distL="114300" distR="114300">
            <wp:extent cx="2119313" cy="1537370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1537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color w:val="ff000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34"/>
          <w:szCs w:val="3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vertAlign w:val="baseline"/>
          <w:rtl w:val="0"/>
        </w:rPr>
        <w:t xml:space="preserve">Les Dames d’Escoffier BC Chapter (LDBC) Relief Fund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34"/>
          <w:szCs w:val="3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vertAlign w:val="baseline"/>
          <w:rtl w:val="0"/>
        </w:rPr>
        <w:t xml:space="preserve">Application for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Deadline: MARCH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, 2021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rPr>
          <w:rFonts w:ascii="Arial" w:cs="Arial" w:eastAsia="Arial" w:hAnsi="Arial"/>
          <w:b w:val="1"/>
          <w:smallCaps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32"/>
          <w:szCs w:val="32"/>
          <w:vertAlign w:val="baseline"/>
          <w:rtl w:val="0"/>
        </w:rPr>
        <w:t xml:space="preserve">I. BACKGROUND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Organization Name   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Tax ID Number 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Contact Name, Title  ________________________________________________________________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Secondary Contact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Title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 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Contact Phone  ___________________   Email 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Second Contact Phone  ________________ Email _______________________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Organization Address ________________________________________________________________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City/Prov _______________________________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vertAlign w:val="baseline"/>
          <w:rtl w:val="0"/>
        </w:rPr>
        <w:t xml:space="preserve">Postal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Code: _____________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Website Address:  ________________________________________________________________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Year of Incorporation:  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Most recent annual budget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lineRule="auto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Other Support:</w:t>
      </w:r>
    </w:p>
    <w:p w:rsidR="00000000" w:rsidDel="00000000" w:rsidP="00000000" w:rsidRDefault="00000000" w:rsidRPr="00000000" w14:paraId="00000026">
      <w:pPr>
        <w:ind w:left="360" w:firstLine="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Are you seeking funds from other sources for the project outlined in this application?</w:t>
        <w:tab/>
        <w:t xml:space="preserve">No</w:t>
        <w:tab/>
        <w:t xml:space="preserve">Yes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If yes, list each source and amount requested: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ab/>
        <w:tab/>
      </w:r>
    </w:p>
    <w:tbl>
      <w:tblPr>
        <w:tblStyle w:val="Table1"/>
        <w:tblW w:w="10335.0" w:type="dxa"/>
        <w:jc w:val="left"/>
        <w:tblInd w:w="5.0" w:type="dxa"/>
        <w:tblLayout w:type="fixed"/>
        <w:tblLook w:val="0000"/>
      </w:tblPr>
      <w:tblGrid>
        <w:gridCol w:w="4923"/>
        <w:gridCol w:w="5412"/>
        <w:tblGridChange w:id="0">
          <w:tblGrid>
            <w:gridCol w:w="4923"/>
            <w:gridCol w:w="5412"/>
          </w:tblGrid>
        </w:tblGridChange>
      </w:tblGrid>
      <w:tr>
        <w:trPr>
          <w:trHeight w:val="1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vertAlign w:val="baseline"/>
                <w:rtl w:val="0"/>
              </w:rPr>
              <w:t xml:space="preserve">Funding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vertAlign w:val="baseline"/>
                <w:rtl w:val="0"/>
              </w:rPr>
              <w:t xml:space="preserve">Amount Requested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60" w:lineRule="auto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Staff Composition in Numbers:</w:t>
      </w:r>
    </w:p>
    <w:tbl>
      <w:tblPr>
        <w:tblStyle w:val="Table2"/>
        <w:tblW w:w="10340.0" w:type="dxa"/>
        <w:jc w:val="left"/>
        <w:tblInd w:w="5.0" w:type="dxa"/>
        <w:tblLayout w:type="fixed"/>
        <w:tblLook w:val="0000"/>
      </w:tblPr>
      <w:tblGrid>
        <w:gridCol w:w="1520"/>
        <w:gridCol w:w="8820"/>
        <w:tblGridChange w:id="0">
          <w:tblGrid>
            <w:gridCol w:w="1520"/>
            <w:gridCol w:w="8820"/>
          </w:tblGrid>
        </w:tblGridChange>
      </w:tblGrid>
      <w:tr>
        <w:trPr>
          <w:trHeight w:val="4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Paid full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Paid part-time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Volunteers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A">
      <w:pPr>
        <w:spacing w:after="240" w:lineRule="auto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II. FUNDING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2021-Grants: 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NOTIFIED APRIL 30, 2021 -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DISTRIBUTED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MAY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 15, 2021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    Grant amount requested: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 $</w:t>
      </w:r>
      <w:r w:rsidDel="00000000" w:rsidR="00000000" w:rsidRPr="00000000">
        <w:rPr>
          <w:rFonts w:ascii="Arial" w:cs="Arial" w:eastAsia="Arial" w:hAnsi="Arial"/>
          <w:sz w:val="26"/>
          <w:szCs w:val="26"/>
          <w:u w:val="single"/>
          <w:vertAlign w:val="baseline"/>
          <w:rtl w:val="0"/>
        </w:rPr>
        <w:t xml:space="preserve">                        </w:t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III. FUNDING REQUEST NARRATIVE</w:t>
      </w:r>
    </w:p>
    <w:p w:rsidR="00000000" w:rsidDel="00000000" w:rsidP="00000000" w:rsidRDefault="00000000" w:rsidRPr="00000000" w14:paraId="00000042">
      <w:pPr>
        <w:spacing w:after="120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Organization mission and vision statements: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Rule="auto"/>
        <w:rPr>
          <w:rFonts w:ascii="Arial" w:cs="Arial" w:eastAsia="Arial" w:hAnsi="Arial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Description of current programs and activities: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Rule="auto"/>
        <w:rPr>
          <w:rFonts w:ascii="Arial" w:cs="Arial" w:eastAsia="Arial" w:hAnsi="Arial"/>
          <w:b w:val="1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Project/Program Title: </w:t>
      </w:r>
    </w:p>
    <w:p w:rsidR="00000000" w:rsidDel="00000000" w:rsidP="00000000" w:rsidRDefault="00000000" w:rsidRPr="00000000" w14:paraId="0000004A">
      <w:pPr>
        <w:spacing w:after="120" w:lineRule="auto"/>
        <w:rPr>
          <w:rFonts w:ascii="Arial" w:cs="Arial" w:eastAsia="Arial" w:hAnsi="Arial"/>
          <w:sz w:val="26"/>
          <w:szCs w:val="2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rPr>
          <w:rFonts w:ascii="Arial" w:cs="Arial" w:eastAsia="Arial" w:hAnsi="Arial"/>
          <w:b w:val="1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Project/Program Summary (2-3 sentences)</w:t>
      </w:r>
    </w:p>
    <w:p w:rsidR="00000000" w:rsidDel="00000000" w:rsidP="00000000" w:rsidRDefault="00000000" w:rsidRPr="00000000" w14:paraId="0000004D">
      <w:pPr>
        <w:spacing w:after="12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240" w:lineRule="auto"/>
        <w:rPr>
          <w:rFonts w:ascii="Arial" w:cs="Arial" w:eastAsia="Arial" w:hAnsi="Arial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vertAlign w:val="baseline"/>
          <w:rtl w:val="0"/>
        </w:rPr>
        <w:t xml:space="preserve">LDBC Funding Focus: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How does the project/program fit within the LDBC funding focus? What is the challenge or opportunity you seek to address with your project/program? 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Why is this the right project/program to address this challenge or opportunity?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vertAlign w:val="baseline"/>
          <w:rtl w:val="0"/>
        </w:rPr>
        <w:t xml:space="preserve">Goals and Objectives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What are the measurable goals of this project/program? What objectives do you plan to focus on in the year you may receive grant funding? 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How will meeting these objectives during the grant year help you meet the overall goals of the project/program?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before="12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12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vertAlign w:val="baseline"/>
          <w:rtl w:val="0"/>
        </w:rPr>
        <w:t xml:space="preserve">Project/Program Details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What is the timeline for accomplishing the goals of this project?   List the activities planned and who will accomplish them.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vertAlign w:val="baseline"/>
          <w:rtl w:val="0"/>
        </w:rPr>
        <w:t xml:space="preserve">Individuals Served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How many people will be served by the proposed project/program?  What are the demographics for the client base? 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Have you seen any changes (increases or decreases) in the number of people seeking your services in the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last 3 years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vertAlign w:val="baseline"/>
          <w:rtl w:val="0"/>
        </w:rPr>
        <w:t xml:space="preserve">Change in financial status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What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notable changes in your annual funding sources have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occurred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over the past year, or do you anticipate any in the coming year?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vertAlign w:val="baseline"/>
          <w:rtl w:val="0"/>
        </w:rPr>
        <w:t xml:space="preserve">Qualifications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What resources, experience and/or expertise does your organization bring to the community challenge or opportunity that your project/program seeks to address? 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60" w:before="120" w:lineRule="auto"/>
        <w:rPr>
          <w:rFonts w:ascii="Arial" w:cs="Arial" w:eastAsia="Arial" w:hAnsi="Arial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vertAlign w:val="baseline"/>
          <w:rtl w:val="0"/>
        </w:rPr>
        <w:t xml:space="preserve">Evaluation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How will you determine whether this project/program is a success?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60" w:before="120" w:lineRule="auto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vertAlign w:val="baseline"/>
          <w:rtl w:val="0"/>
        </w:rPr>
        <w:t xml:space="preserve">Sustainability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How will the project/program be sustained once the grant cycle has ended?</w: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vertAlign w:val="baseline"/>
          <w:rtl w:val="0"/>
        </w:rPr>
        <w:t xml:space="preserve">Any other information you’d like to share? </w:t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before="12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before="120" w:lineRule="auto"/>
        <w:rPr>
          <w:rFonts w:ascii="Arial" w:cs="Arial" w:eastAsia="Arial" w:hAnsi="Arial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Signature of Authorized Official (Board President, Executive Director, etc.):</w:t>
      </w:r>
    </w:p>
    <w:p w:rsidR="00000000" w:rsidDel="00000000" w:rsidP="00000000" w:rsidRDefault="00000000" w:rsidRPr="00000000" w14:paraId="00000092">
      <w:pPr>
        <w:tabs>
          <w:tab w:val="left" w:pos="5040"/>
        </w:tabs>
        <w:spacing w:after="120" w:before="60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u w:val="single"/>
          <w:vertAlign w:val="baseline"/>
          <w:rtl w:val="0"/>
        </w:rPr>
        <w:t xml:space="preserve">                                                                       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2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2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Title: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u w:val="single"/>
          <w:vertAlign w:val="baseline"/>
          <w:rtl w:val="0"/>
        </w:rPr>
        <w:t xml:space="preserve">                                                                 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2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12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6"/>
          <w:szCs w:val="26"/>
          <w:u w:val="single"/>
          <w:vertAlign w:val="baseline"/>
          <w:rtl w:val="0"/>
        </w:rPr>
        <w:t xml:space="preserve">                                                                 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5840" w:w="12240" w:orient="portrait"/>
      <w:pgMar w:bottom="288" w:top="576" w:left="1008" w:right="100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Organization name 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19760" cy="365125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760" cy="365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firstLine="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0" w:firstLine="1440"/>
      </w:pPr>
      <w:rPr>
        <w:rFonts w:ascii="Courier New" w:cs="Courier New" w:eastAsia="Courier New" w:hAnsi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0" w:firstLine="21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0" w:firstLine="3600"/>
      </w:pPr>
      <w:rPr>
        <w:rFonts w:ascii="Courier New" w:cs="Courier New" w:eastAsia="Courier New" w:hAnsi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0" w:firstLine="432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0" w:firstLine="5760"/>
      </w:pPr>
      <w:rPr>
        <w:rFonts w:ascii="Courier New" w:cs="Courier New" w:eastAsia="Courier New" w:hAnsi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0" w:firstLine="648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reeFormA">
    <w:name w:val="Free Form A"/>
    <w:next w:val="FreeForm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 Bold" w:eastAsia="ヒラギノ角ゴ Pro W3" w:hAnsi="Times New Roman Bold"/>
      <w:color w:val="000000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paragraph" w:styleId="FreeForm">
    <w:name w:val="Free Form"/>
    <w:next w:val="FreeForm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reeFormB">
    <w:name w:val="Free Form B"/>
    <w:next w:val="FreeFormB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reeFormBA">
    <w:name w:val="Free Form B A"/>
    <w:next w:val="FreeFormB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AA">
    <w:name w:val="Heading 1 A A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Bold" w:eastAsia="ヒラギノ角ゴ Pro W3" w:hAnsi="Arial Bold"/>
      <w:color w:val="000000"/>
      <w:w w:val="100"/>
      <w:position w:val="-1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Lines="1" w:beforeLines="1"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Cambria" w:hAnsi="Times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ヒラギノ角ゴ Pro W3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ヒラギノ角ゴ Pro W3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erChar">
    <w:name w:val="Header Char"/>
    <w:next w:val="HeaderChar"/>
    <w:autoRedefine w:val="0"/>
    <w:hidden w:val="0"/>
    <w:qFormat w:val="0"/>
    <w:rPr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Arial" w:eastAsia="Calibri" w:hAnsi="Calibri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 Bold" w:eastAsia="ヒラギノ角ゴ Pro W3" w:hAnsi="Times New Roman Bold"/>
      <w:color w:val="000000"/>
      <w:w w:val="100"/>
      <w:position w:val="-1"/>
      <w:sz w:val="28"/>
      <w:u w:val="single"/>
      <w:effect w:val="none"/>
      <w:vertAlign w:val="baseline"/>
      <w:cs w:val="0"/>
      <w:em w:val="none"/>
      <w:lang/>
    </w:rPr>
  </w:style>
  <w:style w:type="paragraph" w:styleId="m_2172026308610549428m_3343267327513375688ox-bfaf0e7bb4-gmail-m_-3796370819789521315ox-da37fcea69-msonormal">
    <w:name w:val="m_2172026308610549428m_3343267327513375688ox-bfaf0e7bb4-gmail-m_-3796370819789521315ox-da37fcea69-msonormal"/>
    <w:basedOn w:val="Normal"/>
    <w:next w:val="m_2172026308610549428m_3343267327513375688ox-bfaf0e7bb4-gmail-m_-3796370819789521315ox-da37fcea69-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UnresolvedMention1">
    <w:name w:val="Unresolved Mention1"/>
    <w:next w:val="UnresolvedMention1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g8drszGXCXxbCN9eM5RHA86Ig==">AMUW2mU4X9TyAwiuvJP8VMExsfHIlDs/cRV0pV5l+id51t/MmyRWMzwh2GTYutNMekaFx6/AwrbfIHUHFbhoaXAnyb41OSyhVyl4dLRGXFbph5UqvoZUADK8mtv8gJFCiIGJn+FZpi7Tyy7ZyZNOHI4C/5tUZBD7JaTtJV1EPE1ONxVdBDVv7fSWc9FCJMQzuYFbHcovFr/M6u9c157sPJFIRE3VPPKK5KzcNwnzBmH4KVRL8o2CIULRYzNqcj0drAr2rEQ/VuMCkrT2sI+cm8Z0Xiqsmt8V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2021-01-12T19:05:00Z</dcterms:created>
  <dc:creator>Debbie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0x0101001E323F8476A6E644813F19B67F520189</vt:lpstr>
  </property>
</Properties>
</file>